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1C" w:rsidRPr="00C8661C" w:rsidRDefault="00C8661C" w:rsidP="00C8661C">
      <w:pPr>
        <w:spacing w:before="240" w:after="240"/>
        <w:jc w:val="right"/>
        <w:rPr>
          <w:rFonts w:asciiTheme="minorHAnsi" w:hAnsiTheme="minorHAnsi" w:cstheme="minorHAnsi"/>
          <w:sz w:val="18"/>
          <w:szCs w:val="18"/>
        </w:rPr>
      </w:pPr>
      <w:r w:rsidRPr="00C8661C">
        <w:rPr>
          <w:rFonts w:asciiTheme="minorHAnsi" w:hAnsiTheme="minorHAnsi" w:cstheme="minorHAnsi"/>
          <w:sz w:val="18"/>
          <w:szCs w:val="18"/>
        </w:rPr>
        <w:t>Informacja prasowa, 1.09.2020 r.</w:t>
      </w:r>
    </w:p>
    <w:p w:rsidR="00C8661C" w:rsidRDefault="00C8661C" w:rsidP="00042336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661C">
        <w:rPr>
          <w:rFonts w:asciiTheme="minorHAnsi" w:hAnsiTheme="minorHAnsi" w:cstheme="minorHAnsi"/>
          <w:b/>
          <w:sz w:val="24"/>
          <w:szCs w:val="24"/>
        </w:rPr>
        <w:t xml:space="preserve">Gwiazdy światowego kina i kolejne premiery Transatlantyku 2020: Colin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Firth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>, Rosy de Palma, “Tajemniczy ogród”</w:t>
      </w:r>
    </w:p>
    <w:p w:rsidR="00042336" w:rsidRPr="00C8661C" w:rsidRDefault="00042336" w:rsidP="00042336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661C">
        <w:rPr>
          <w:rFonts w:asciiTheme="minorHAnsi" w:hAnsiTheme="minorHAnsi" w:cstheme="minorHAnsi"/>
          <w:b/>
          <w:sz w:val="24"/>
          <w:szCs w:val="24"/>
        </w:rPr>
        <w:t>Początek roku szkolnego to najlepszy moment, żeby ogłosić, że gwiazdy światowego kina oraz premiery wyczekiwanych filmów dla młodych widzów zagoszczą w kinach i na ekranach komputerów za miesiąc - a wszystko dzięki jubileuszowemu 10. Festiwalowi Transatlantyk, który odbędzie się w Województwie Śląskim, w Katowicach!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C8661C">
        <w:rPr>
          <w:rFonts w:asciiTheme="minorHAnsi" w:hAnsiTheme="minorHAnsi" w:cstheme="minorHAnsi"/>
          <w:sz w:val="24"/>
          <w:szCs w:val="24"/>
        </w:rPr>
        <w:t xml:space="preserve">Jeśli dziś 1 września, to znaczy, że dzieci - oraz ich rodzice - potrzebują dobrych wiadomości. Spieszy z nimi Festiwal Transatlantyk, który dokładnie za miesiąc rozpocznie się w kinach (w Katowicach) oraz online (w całej Polsce!). Zastanawiacie się, </w:t>
      </w:r>
      <w:r w:rsidRPr="00C8661C">
        <w:rPr>
          <w:rFonts w:asciiTheme="minorHAnsi" w:hAnsiTheme="minorHAnsi" w:cstheme="minorHAnsi"/>
          <w:b/>
          <w:sz w:val="24"/>
          <w:szCs w:val="24"/>
        </w:rPr>
        <w:t xml:space="preserve">co łączy Colina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Firtha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>, Roksanę Węgiel, “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Stranger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Things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”, Andrzeja Chyrę i jedną z ulubionych aktorek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Almodovara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>, Rosy de Palmę</w:t>
      </w:r>
      <w:r w:rsidRPr="00C8661C">
        <w:rPr>
          <w:rFonts w:asciiTheme="minorHAnsi" w:hAnsiTheme="minorHAnsi" w:cstheme="minorHAnsi"/>
          <w:sz w:val="24"/>
          <w:szCs w:val="24"/>
        </w:rPr>
        <w:t xml:space="preserve">? Odpowiedź jest prosta: </w:t>
      </w:r>
      <w:r w:rsidRPr="00C8661C">
        <w:rPr>
          <w:rFonts w:asciiTheme="minorHAnsi" w:hAnsiTheme="minorHAnsi" w:cstheme="minorHAnsi"/>
          <w:b/>
          <w:sz w:val="24"/>
          <w:szCs w:val="24"/>
        </w:rPr>
        <w:t>FILMOWY KLAN URWISÓW</w:t>
      </w:r>
      <w:r w:rsidRPr="00C8661C">
        <w:rPr>
          <w:rFonts w:asciiTheme="minorHAnsi" w:hAnsiTheme="minorHAnsi" w:cstheme="minorHAnsi"/>
          <w:sz w:val="24"/>
          <w:szCs w:val="24"/>
        </w:rPr>
        <w:t>, czyli sekcja dla dzieci przygotowana przez jubileuszowy 10. Festiwal Transatlantyk!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C8661C">
        <w:rPr>
          <w:rFonts w:asciiTheme="minorHAnsi" w:hAnsiTheme="minorHAnsi" w:cstheme="minorHAnsi"/>
          <w:sz w:val="24"/>
          <w:szCs w:val="24"/>
        </w:rPr>
        <w:t>POKAZY W KINIE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C8661C">
        <w:rPr>
          <w:rFonts w:asciiTheme="minorHAnsi" w:hAnsiTheme="minorHAnsi" w:cstheme="minorHAnsi"/>
          <w:sz w:val="24"/>
          <w:szCs w:val="24"/>
        </w:rPr>
        <w:t xml:space="preserve">Czwartą edycję Filmowego Klanu Urwisów otworzy nie lada gratka, bo </w:t>
      </w:r>
      <w:r w:rsidRPr="00C8661C">
        <w:rPr>
          <w:rFonts w:asciiTheme="minorHAnsi" w:hAnsiTheme="minorHAnsi" w:cstheme="minorHAnsi"/>
          <w:b/>
          <w:sz w:val="24"/>
          <w:szCs w:val="24"/>
        </w:rPr>
        <w:t xml:space="preserve">polska premiera najnowszej filmowej adaptacji wielokrotnie ekranizowanego "Tajemniczego ogrodu" </w:t>
      </w:r>
      <w:r w:rsidRPr="00C8661C">
        <w:rPr>
          <w:rFonts w:asciiTheme="minorHAnsi" w:hAnsiTheme="minorHAnsi" w:cstheme="minorHAnsi"/>
          <w:sz w:val="24"/>
          <w:szCs w:val="24"/>
        </w:rPr>
        <w:t xml:space="preserve">(sobota, 3 października).  W jednej z najpiękniejszych baśni wszech czasów, mówiącej o potężnej, uzdrawiającej mocy przyjaźni, natury, wyobraźni i nadziei, zobaczymy gwiazdy wielkiego ekranu - znaną doskonale młodym widzom </w:t>
      </w:r>
      <w:r w:rsidRPr="00C8661C">
        <w:rPr>
          <w:rFonts w:asciiTheme="minorHAnsi" w:hAnsiTheme="minorHAnsi" w:cstheme="minorHAnsi"/>
          <w:b/>
          <w:sz w:val="24"/>
          <w:szCs w:val="24"/>
        </w:rPr>
        <w:t xml:space="preserve">Julie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Walters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, którą pamiętamy z serii filmów o Harrym Potterze czy o misiu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Paddingtonie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>. W filmie (w roli wujka Mary) występuje również</w:t>
      </w:r>
      <w:r w:rsidRPr="00C8661C">
        <w:rPr>
          <w:rFonts w:asciiTheme="minorHAnsi" w:hAnsiTheme="minorHAnsi" w:cstheme="minorHAnsi"/>
          <w:b/>
          <w:sz w:val="24"/>
          <w:szCs w:val="24"/>
        </w:rPr>
        <w:t xml:space="preserve"> nagrodzony Oscarem Colin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Firth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, którego młodzi widzowie mieli okazję oglądać w musicalu "Mary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Poppins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powraca". W roli Mary debiutująca </w:t>
      </w:r>
      <w:r w:rsidRPr="00C8661C">
        <w:rPr>
          <w:rFonts w:asciiTheme="minorHAnsi" w:hAnsiTheme="minorHAnsi" w:cstheme="minorHAnsi"/>
          <w:b/>
          <w:sz w:val="24"/>
          <w:szCs w:val="24"/>
        </w:rPr>
        <w:t xml:space="preserve">dwunastoletnia Dixie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Egerickx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, wybrana przez producentów filmu spośród 800 kandydatek. W polskiej wersji językowej usłyszymy m.in. </w:t>
      </w:r>
      <w:r w:rsidRPr="00C8661C">
        <w:rPr>
          <w:rFonts w:asciiTheme="minorHAnsi" w:hAnsiTheme="minorHAnsi" w:cstheme="minorHAnsi"/>
          <w:b/>
          <w:sz w:val="24"/>
          <w:szCs w:val="24"/>
        </w:rPr>
        <w:t>Wojciecha Malajkata i Roksanę Węgiel</w:t>
      </w:r>
      <w:r w:rsidRPr="00C8661C">
        <w:rPr>
          <w:rFonts w:asciiTheme="minorHAnsi" w:hAnsiTheme="minorHAnsi" w:cstheme="minorHAnsi"/>
          <w:sz w:val="24"/>
          <w:szCs w:val="24"/>
        </w:rPr>
        <w:t xml:space="preserve">. Za realizacyjny rozmach filmu, </w:t>
      </w:r>
      <w:r w:rsidRPr="00C8661C">
        <w:rPr>
          <w:rFonts w:asciiTheme="minorHAnsi" w:hAnsiTheme="minorHAnsi" w:cstheme="minorHAnsi"/>
          <w:sz w:val="24"/>
          <w:szCs w:val="24"/>
        </w:rPr>
        <w:lastRenderedPageBreak/>
        <w:t xml:space="preserve">przepełnionego zdjęciami najpiękniejszych parków Wielkiej Brytanii, odpowiadają producenci Harry'ego Pottera i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Paddingtona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>.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C8661C">
        <w:rPr>
          <w:rFonts w:asciiTheme="minorHAnsi" w:hAnsiTheme="minorHAnsi" w:cstheme="minorHAnsi"/>
          <w:sz w:val="24"/>
          <w:szCs w:val="24"/>
        </w:rPr>
        <w:t xml:space="preserve">W niedzielę 4 października Festiwal zaprosi najmłodszych urwisów - przedszkolaki - na opowieść o przygodach dobrze im znanych (np. z lubianej serii książek)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Pettsona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Findusa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, którzy tym razem będą uczyć się sztuki kompromisu pomiędzy potrzebami innych a swoimi. Film </w:t>
      </w:r>
      <w:r w:rsidRPr="00C8661C">
        <w:rPr>
          <w:rFonts w:asciiTheme="minorHAnsi" w:hAnsiTheme="minorHAnsi" w:cstheme="minorHAnsi"/>
          <w:b/>
          <w:sz w:val="24"/>
          <w:szCs w:val="24"/>
        </w:rPr>
        <w:t>“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Pettson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Findus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 - wielka wyprowadzka”</w:t>
      </w:r>
      <w:r w:rsidRPr="00C8661C">
        <w:rPr>
          <w:rFonts w:asciiTheme="minorHAnsi" w:hAnsiTheme="minorHAnsi" w:cstheme="minorHAnsi"/>
          <w:sz w:val="24"/>
          <w:szCs w:val="24"/>
        </w:rPr>
        <w:t xml:space="preserve"> to ciepłe i ważne spojrzenie na emocje najmłodszych widzów.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C8661C">
        <w:rPr>
          <w:rFonts w:asciiTheme="minorHAnsi" w:hAnsiTheme="minorHAnsi" w:cstheme="minorHAnsi"/>
          <w:sz w:val="24"/>
          <w:szCs w:val="24"/>
        </w:rPr>
        <w:t xml:space="preserve">POKAZY ONLINE 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C8661C">
        <w:rPr>
          <w:rFonts w:asciiTheme="minorHAnsi" w:hAnsiTheme="minorHAnsi" w:cstheme="minorHAnsi"/>
          <w:sz w:val="24"/>
          <w:szCs w:val="24"/>
        </w:rPr>
        <w:t xml:space="preserve">Kolejną gwiazdą światowego kina, którą zobaczyć będą mogły wszystkie urwisy z naszego klanu, jest </w:t>
      </w:r>
      <w:r w:rsidRPr="00C8661C">
        <w:rPr>
          <w:rFonts w:asciiTheme="minorHAnsi" w:hAnsiTheme="minorHAnsi" w:cstheme="minorHAnsi"/>
          <w:b/>
          <w:sz w:val="24"/>
          <w:szCs w:val="24"/>
        </w:rPr>
        <w:t>Rosy de Palma</w:t>
      </w:r>
      <w:r w:rsidRPr="00C8661C">
        <w:rPr>
          <w:rFonts w:asciiTheme="minorHAnsi" w:hAnsiTheme="minorHAnsi" w:cstheme="minorHAnsi"/>
          <w:sz w:val="24"/>
          <w:szCs w:val="24"/>
        </w:rPr>
        <w:t xml:space="preserve">, odkryta przez Pedro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Almodovara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i doskonale znana w Polsce dzięki jego filmom, np. “Przerwane objęcia”, “Kika” czy “Kobiety na skraju załamania nerwowego” . W filmie </w:t>
      </w:r>
      <w:r w:rsidRPr="00C8661C">
        <w:rPr>
          <w:rFonts w:asciiTheme="minorHAnsi" w:hAnsiTheme="minorHAnsi" w:cstheme="minorHAnsi"/>
          <w:b/>
          <w:sz w:val="24"/>
          <w:szCs w:val="24"/>
        </w:rPr>
        <w:t>"Mój brat ściga dinozaury"</w:t>
      </w:r>
      <w:r w:rsidRPr="00C8661C">
        <w:rPr>
          <w:rFonts w:asciiTheme="minorHAnsi" w:hAnsiTheme="minorHAnsi" w:cstheme="minorHAnsi"/>
          <w:sz w:val="24"/>
          <w:szCs w:val="24"/>
        </w:rPr>
        <w:t xml:space="preserve"> Rosy de Palma wciela się w ciocię Rock - ciotkę głównego bohatera. Film, zdobywca tegorocznej nagrody EFA Young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Audience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Award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, pokazany zostanie przedpremierowo 6 października. Dzień później, 7 października, również pokaz przedpremierowy -  Transatlantyk zaprasza wszystkie dzieci na komedię </w:t>
      </w:r>
      <w:r w:rsidRPr="00C8661C">
        <w:rPr>
          <w:rFonts w:asciiTheme="minorHAnsi" w:hAnsiTheme="minorHAnsi" w:cstheme="minorHAnsi"/>
          <w:b/>
          <w:sz w:val="24"/>
          <w:szCs w:val="24"/>
        </w:rPr>
        <w:t>"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Abe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>" ze znanym z kultowego "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Stranger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Things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"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Noah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Schnappem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661C">
        <w:rPr>
          <w:rFonts w:asciiTheme="minorHAnsi" w:hAnsiTheme="minorHAnsi" w:cstheme="minorHAnsi"/>
          <w:sz w:val="24"/>
          <w:szCs w:val="24"/>
        </w:rPr>
        <w:t>w roli głównej.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C8661C">
        <w:rPr>
          <w:rFonts w:asciiTheme="minorHAnsi" w:hAnsiTheme="minorHAnsi" w:cstheme="minorHAnsi"/>
          <w:sz w:val="24"/>
          <w:szCs w:val="24"/>
        </w:rPr>
        <w:t xml:space="preserve">Innym filmem, który w ramach pokazu online Transatlantyk zaprezentuje wszystkim dzieciom (a także: dzieciom w nas) jest prawdziwa wizualna uczta, czyli animacja </w:t>
      </w:r>
      <w:r w:rsidRPr="00C8661C">
        <w:rPr>
          <w:rFonts w:asciiTheme="minorHAnsi" w:hAnsiTheme="minorHAnsi" w:cstheme="minorHAnsi"/>
          <w:b/>
          <w:sz w:val="24"/>
          <w:szCs w:val="24"/>
        </w:rPr>
        <w:t>"Słynny najazd niedźwiedzi na Sycylię”</w:t>
      </w:r>
      <w:r w:rsidRPr="00C8661C">
        <w:rPr>
          <w:rFonts w:asciiTheme="minorHAnsi" w:hAnsiTheme="minorHAnsi" w:cstheme="minorHAnsi"/>
          <w:sz w:val="24"/>
          <w:szCs w:val="24"/>
        </w:rPr>
        <w:t xml:space="preserve"> (Wyspa niedźwiedzi)” na podstawie cenionej włoskiej książki dla dzieci autorstwa Dino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Buzattiego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. Film był pokazany w sekcji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Un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Certain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Regard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na festiwalu w Cannes w 2019 roku. W polskiej wersji językowej usłyszymy m.in. </w:t>
      </w:r>
      <w:r w:rsidRPr="00C8661C">
        <w:rPr>
          <w:rFonts w:asciiTheme="minorHAnsi" w:hAnsiTheme="minorHAnsi" w:cstheme="minorHAnsi"/>
          <w:b/>
          <w:sz w:val="24"/>
          <w:szCs w:val="24"/>
        </w:rPr>
        <w:t>Andrzeja Chyrę</w:t>
      </w:r>
      <w:r w:rsidRPr="00C8661C">
        <w:rPr>
          <w:rFonts w:asciiTheme="minorHAnsi" w:hAnsiTheme="minorHAnsi" w:cstheme="minorHAnsi"/>
          <w:sz w:val="24"/>
          <w:szCs w:val="24"/>
        </w:rPr>
        <w:t>.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C8661C">
        <w:rPr>
          <w:rFonts w:asciiTheme="minorHAnsi" w:hAnsiTheme="minorHAnsi" w:cstheme="minorHAnsi"/>
          <w:sz w:val="24"/>
          <w:szCs w:val="24"/>
        </w:rPr>
        <w:t xml:space="preserve">Fanki i fani animacji docenią również inny projekt – </w:t>
      </w:r>
      <w:r w:rsidRPr="00C8661C">
        <w:rPr>
          <w:rFonts w:asciiTheme="minorHAnsi" w:hAnsiTheme="minorHAnsi" w:cstheme="minorHAnsi"/>
          <w:b/>
          <w:sz w:val="24"/>
          <w:szCs w:val="24"/>
        </w:rPr>
        <w:t>zrealizowany w całości przez jedną osobę film "Odległa kraina"</w:t>
      </w:r>
      <w:r w:rsidRPr="00C866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Gintsa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Zilbalodisa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, który nie tylko wyreżyserował ten magiczny film, ale także napisał do niego scenariusz, wyprodukował go, skomponował muzykę, a także odpowiadał za samą animację. "Odległa kraina" prezentowana była na kilkunastu festiwalach filmowych, w tym w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Annecy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>, gdzie zdobyła jedną z głównych nagród (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Contrechamp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Award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Transatlantykowy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 pokaz (online) "Odległej krainy" poprzedzi kolejna festiwalowa premiera </w:t>
      </w:r>
      <w:r w:rsidRPr="00C8661C">
        <w:rPr>
          <w:rFonts w:asciiTheme="minorHAnsi" w:hAnsiTheme="minorHAnsi" w:cstheme="minorHAnsi"/>
          <w:b/>
          <w:sz w:val="24"/>
          <w:szCs w:val="24"/>
        </w:rPr>
        <w:lastRenderedPageBreak/>
        <w:t>filmu” tym razem animowanego pt. "</w:t>
      </w:r>
      <w:proofErr w:type="spellStart"/>
      <w:r w:rsidRPr="00C8661C">
        <w:rPr>
          <w:rFonts w:asciiTheme="minorHAnsi" w:hAnsiTheme="minorHAnsi" w:cstheme="minorHAnsi"/>
          <w:b/>
          <w:sz w:val="24"/>
          <w:szCs w:val="24"/>
        </w:rPr>
        <w:t>Papierzynka</w:t>
      </w:r>
      <w:proofErr w:type="spellEnd"/>
      <w:r w:rsidRPr="00C8661C">
        <w:rPr>
          <w:rFonts w:asciiTheme="minorHAnsi" w:hAnsiTheme="minorHAnsi" w:cstheme="minorHAnsi"/>
          <w:b/>
          <w:sz w:val="24"/>
          <w:szCs w:val="24"/>
        </w:rPr>
        <w:t xml:space="preserve"> i Pająk", </w:t>
      </w:r>
      <w:r w:rsidRPr="00C8661C">
        <w:rPr>
          <w:rFonts w:asciiTheme="minorHAnsi" w:hAnsiTheme="minorHAnsi" w:cstheme="minorHAnsi"/>
          <w:sz w:val="24"/>
          <w:szCs w:val="24"/>
        </w:rPr>
        <w:t xml:space="preserve">zrealizowanego przez specjalizującą się w animacji papierowej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Eleanor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 xml:space="preserve"> Stewart oraz Douglasa </w:t>
      </w:r>
      <w:proofErr w:type="spellStart"/>
      <w:r w:rsidRPr="00C8661C">
        <w:rPr>
          <w:rFonts w:asciiTheme="minorHAnsi" w:hAnsiTheme="minorHAnsi" w:cstheme="minorHAnsi"/>
          <w:sz w:val="24"/>
          <w:szCs w:val="24"/>
        </w:rPr>
        <w:t>Irvine'a</w:t>
      </w:r>
      <w:proofErr w:type="spellEnd"/>
      <w:r w:rsidRPr="00C8661C">
        <w:rPr>
          <w:rFonts w:asciiTheme="minorHAnsi" w:hAnsiTheme="minorHAnsi" w:cstheme="minorHAnsi"/>
          <w:sz w:val="24"/>
          <w:szCs w:val="24"/>
        </w:rPr>
        <w:t>.</w:t>
      </w:r>
    </w:p>
    <w:p w:rsidR="00C8661C" w:rsidRPr="00C8661C" w:rsidRDefault="00C8661C" w:rsidP="00C8661C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C8661C">
        <w:rPr>
          <w:rFonts w:asciiTheme="minorHAnsi" w:hAnsiTheme="minorHAnsi" w:cstheme="minorHAnsi"/>
          <w:b/>
          <w:sz w:val="24"/>
          <w:szCs w:val="24"/>
          <w:u w:val="single"/>
        </w:rPr>
        <w:t>Wszystkim filmom (prezentowanym stacjonarnie i online) towarzyszyć będą bezpłatne warsztaty.</w:t>
      </w:r>
      <w:r w:rsidRPr="00C866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661C" w:rsidRPr="00C8661C" w:rsidRDefault="00C8661C" w:rsidP="00C8661C">
      <w:pPr>
        <w:spacing w:before="240" w:after="24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 xml:space="preserve">10. Transatlantyk </w:t>
      </w:r>
      <w:proofErr w:type="spellStart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Festival</w:t>
      </w:r>
      <w:proofErr w:type="spellEnd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 xml:space="preserve"> odbędzie się w dniach 1-8 października w Województwie Śląskim, w Katowicach. Festiwal Transatlantyk jest artystycznym pomostem pomiędzy dwiema dziedzinami sztuki: filmem i muzyką. Wytwarza niepowtarzalną przestrzeń kreatywnego współdziałania na styku tych dwóch światów. </w:t>
      </w:r>
    </w:p>
    <w:p w:rsidR="00C8661C" w:rsidRPr="00C8661C" w:rsidRDefault="00C8661C" w:rsidP="00C8661C">
      <w:pPr>
        <w:spacing w:before="240" w:after="24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Twórcą i Dyrektorem Festiwalu jest kompozytor, laureat Oscara® Jan A.P. Kaczmarek, a Dyrektor Programową – Joanna Łapińska.</w:t>
      </w:r>
    </w:p>
    <w:p w:rsidR="00C8661C" w:rsidRPr="00C8661C" w:rsidRDefault="00C8661C" w:rsidP="00C8661C">
      <w:pPr>
        <w:spacing w:before="240" w:after="240" w:line="240" w:lineRule="auto"/>
        <w:jc w:val="both"/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</w:pPr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 xml:space="preserve">Organizatorem Festiwalu Transatlantyk jest Fundacja Transatlantyk </w:t>
      </w:r>
      <w:proofErr w:type="spellStart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Festival</w:t>
      </w:r>
      <w:proofErr w:type="spellEnd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 xml:space="preserve">. Partnerem Festiwalu jest Województwo Śląskie. Współorganizatorami są Instytucja Kultury Ars </w:t>
      </w:r>
      <w:proofErr w:type="spellStart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Cameralis</w:t>
      </w:r>
      <w:proofErr w:type="spellEnd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 xml:space="preserve"> </w:t>
      </w:r>
      <w:proofErr w:type="spellStart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Silesiae</w:t>
      </w:r>
      <w:proofErr w:type="spellEnd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 xml:space="preserve"> </w:t>
      </w:r>
      <w:proofErr w:type="spellStart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Superioris</w:t>
      </w:r>
      <w:proofErr w:type="spellEnd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 xml:space="preserve"> oraz Instytucja Filmowa Silesia Film w Katowicach. Partnerami Festiwalu są m.in. Muzeum Śląskie w Katowicach, Filharmonia Śląska im. H.M. Góreckiego, NOSPR, Szkoła Filmowa im. Krzysztofa Kieślowskiego Uniwersytetu Śląskiego, ASP w Katowicach i Rondo Sztuki, platforma </w:t>
      </w:r>
      <w:r w:rsidRPr="00C8661C">
        <w:rPr>
          <w:rFonts w:asciiTheme="minorHAnsi" w:eastAsia="Calibri" w:hAnsiTheme="minorHAnsi" w:cstheme="minorHAnsi"/>
          <w:sz w:val="24"/>
          <w:szCs w:val="24"/>
        </w:rPr>
        <w:t xml:space="preserve">MOJEeKINO.PL </w:t>
      </w:r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 xml:space="preserve">oraz British </w:t>
      </w:r>
      <w:proofErr w:type="spellStart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Council</w:t>
      </w:r>
      <w:proofErr w:type="spellEnd"/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.</w:t>
      </w:r>
    </w:p>
    <w:p w:rsidR="00C8661C" w:rsidRPr="00C8661C" w:rsidRDefault="00C8661C" w:rsidP="00C8661C">
      <w:pPr>
        <w:spacing w:before="240" w:after="24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Festiwal współfinansuje Polski Instytut Sztuki Filmowej. Festiwal dofinansowano ze środków Ministra Kultury i Dziedzictwa Narodowego.</w:t>
      </w:r>
    </w:p>
    <w:p w:rsidR="005F61A5" w:rsidRPr="00C8661C" w:rsidRDefault="00C8661C" w:rsidP="00C8661C">
      <w:pPr>
        <w:spacing w:before="240" w:after="24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KONTAKT DLA MEDIÓW:</w:t>
      </w:r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br/>
        <w:t>Józefina Bartyzel</w:t>
      </w:r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br/>
      </w:r>
      <w:hyperlink r:id="rId7">
        <w:r w:rsidRPr="00C8661C">
          <w:rPr>
            <w:rFonts w:asciiTheme="minorHAnsi" w:eastAsia="Calibri" w:hAnsiTheme="minorHAnsi" w:cstheme="minorHAnsi"/>
            <w:color w:val="1155CC"/>
            <w:sz w:val="24"/>
            <w:szCs w:val="24"/>
            <w:highlight w:val="white"/>
            <w:u w:val="single"/>
          </w:rPr>
          <w:t>jozefina@transatlantyk.org</w:t>
        </w:r>
      </w:hyperlink>
      <w:hyperlink r:id="rId8">
        <w:r w:rsidRPr="00C8661C">
          <w:rPr>
            <w:rFonts w:asciiTheme="minorHAnsi" w:eastAsia="Calibri" w:hAnsiTheme="minorHAnsi" w:cstheme="minorHAnsi"/>
            <w:color w:val="222222"/>
            <w:sz w:val="24"/>
            <w:szCs w:val="24"/>
            <w:highlight w:val="white"/>
          </w:rPr>
          <w:br/>
        </w:r>
      </w:hyperlink>
      <w:r w:rsidRPr="00C8661C">
        <w:rPr>
          <w:rFonts w:asciiTheme="minorHAnsi" w:eastAsia="Calibri" w:hAnsiTheme="minorHAnsi" w:cstheme="minorHAnsi"/>
          <w:color w:val="222222"/>
          <w:sz w:val="24"/>
          <w:szCs w:val="24"/>
          <w:highlight w:val="white"/>
        </w:rPr>
        <w:t>+48 695 492 970</w:t>
      </w:r>
    </w:p>
    <w:sectPr w:rsidR="005F61A5" w:rsidRPr="00C8661C" w:rsidSect="006E42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CD" w:rsidRDefault="00FD30CD" w:rsidP="002C5735">
      <w:pPr>
        <w:spacing w:line="240" w:lineRule="auto"/>
      </w:pPr>
      <w:r>
        <w:separator/>
      </w:r>
    </w:p>
  </w:endnote>
  <w:endnote w:type="continuationSeparator" w:id="0">
    <w:p w:rsidR="00FD30CD" w:rsidRDefault="00FD30CD" w:rsidP="002C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BE33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-918210</wp:posOffset>
          </wp:positionV>
          <wp:extent cx="7541260" cy="1533525"/>
          <wp:effectExtent l="1905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CD" w:rsidRDefault="00FD30CD" w:rsidP="002C5735">
      <w:pPr>
        <w:spacing w:line="240" w:lineRule="auto"/>
      </w:pPr>
      <w:r>
        <w:separator/>
      </w:r>
    </w:p>
  </w:footnote>
  <w:footnote w:type="continuationSeparator" w:id="0">
    <w:p w:rsidR="00FD30CD" w:rsidRDefault="00FD30CD" w:rsidP="002C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2C573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74280" cy="169545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do press in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77F"/>
    <w:multiLevelType w:val="hybridMultilevel"/>
    <w:tmpl w:val="7E92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0"/>
    <w:rsid w:val="00013FAC"/>
    <w:rsid w:val="00042336"/>
    <w:rsid w:val="00090523"/>
    <w:rsid w:val="001F368D"/>
    <w:rsid w:val="002C5735"/>
    <w:rsid w:val="00417035"/>
    <w:rsid w:val="004E5EB5"/>
    <w:rsid w:val="00537921"/>
    <w:rsid w:val="005F61A5"/>
    <w:rsid w:val="006E4240"/>
    <w:rsid w:val="006E7BB0"/>
    <w:rsid w:val="006F4033"/>
    <w:rsid w:val="00760EC4"/>
    <w:rsid w:val="007E1714"/>
    <w:rsid w:val="00804C69"/>
    <w:rsid w:val="008436D5"/>
    <w:rsid w:val="00A54BD2"/>
    <w:rsid w:val="00A7291D"/>
    <w:rsid w:val="00AB23F4"/>
    <w:rsid w:val="00AC56B9"/>
    <w:rsid w:val="00AE2952"/>
    <w:rsid w:val="00BC1A40"/>
    <w:rsid w:val="00BE330B"/>
    <w:rsid w:val="00C47D8F"/>
    <w:rsid w:val="00C8661C"/>
    <w:rsid w:val="00CD4D4A"/>
    <w:rsid w:val="00DA2B3D"/>
    <w:rsid w:val="00E410A7"/>
    <w:rsid w:val="00EF40B5"/>
    <w:rsid w:val="00F00CD3"/>
    <w:rsid w:val="00F4089E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4671"/>
  <w15:docId w15:val="{C2DEE4FE-2E37-462B-932C-1BE2A0D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95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735"/>
  </w:style>
  <w:style w:type="paragraph" w:styleId="Stopka">
    <w:name w:val="footer"/>
    <w:basedOn w:val="Normalny"/>
    <w:link w:val="Stopka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735"/>
  </w:style>
  <w:style w:type="character" w:styleId="Hipercze">
    <w:name w:val="Hyperlink"/>
    <w:basedOn w:val="Domylnaczcionkaakapitu"/>
    <w:uiPriority w:val="99"/>
    <w:unhideWhenUsed/>
    <w:rsid w:val="005F6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6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ina@transatlanty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zefina@transatlanty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Józefina Bartyzel</cp:lastModifiedBy>
  <cp:revision>3</cp:revision>
  <dcterms:created xsi:type="dcterms:W3CDTF">2020-09-01T13:22:00Z</dcterms:created>
  <dcterms:modified xsi:type="dcterms:W3CDTF">2020-09-01T13:22:00Z</dcterms:modified>
</cp:coreProperties>
</file>